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0692B">
      <w:pPr>
        <w:numPr>
          <w:ilvl w:val="0"/>
          <w:numId w:val="0"/>
        </w:numPr>
        <w:jc w:val="center"/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 xml:space="preserve">HSK四级上册 完整教程  </w:t>
      </w:r>
    </w:p>
    <w:p w14:paraId="3CF1BACA">
      <w:pPr>
        <w:numPr>
          <w:ilvl w:val="0"/>
          <w:numId w:val="0"/>
        </w:numPr>
        <w:jc w:val="center"/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Полный курс HSK 4 (часть 上)</w:t>
      </w:r>
    </w:p>
    <w:p w14:paraId="3AD7AD45">
      <w:pPr>
        <w:numPr>
          <w:ilvl w:val="0"/>
          <w:numId w:val="0"/>
        </w:numPr>
        <w:jc w:val="center"/>
        <w:rPr>
          <w:rFonts w:hint="default" w:ascii="Times New Roman" w:hAnsi="Times New Roman"/>
          <w:color w:val="auto"/>
          <w:sz w:val="28"/>
          <w:szCs w:val="28"/>
          <w:lang w:val="ru-RU"/>
        </w:rPr>
      </w:pPr>
    </w:p>
    <w:p w14:paraId="7392EEC3">
      <w:pPr>
        <w:numPr>
          <w:ilvl w:val="0"/>
          <w:numId w:val="0"/>
        </w:numPr>
        <w:jc w:val="center"/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适用：HSK4备考/中级汉语自学</w:t>
      </w:r>
    </w:p>
    <w:p w14:paraId="1685D8F1">
      <w:pPr>
        <w:numPr>
          <w:ilvl w:val="0"/>
          <w:numId w:val="0"/>
        </w:numPr>
        <w:jc w:val="center"/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Подходит для: подготовки к HSK 4 / самостоятельного изучения китайского (средний уровень)</w:t>
      </w:r>
    </w:p>
    <w:p w14:paraId="16199F49">
      <w:pPr>
        <w:numPr>
          <w:ilvl w:val="0"/>
          <w:numId w:val="0"/>
        </w:numPr>
        <w:jc w:val="center"/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版本：标准教程4上（10课全）</w:t>
      </w:r>
    </w:p>
    <w:p w14:paraId="67312A6B">
      <w:pPr>
        <w:numPr>
          <w:ilvl w:val="0"/>
          <w:numId w:val="0"/>
        </w:numPr>
        <w:jc w:val="center"/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Версия: HSK Standard Course 4 上 (все 10 уроков)</w:t>
      </w:r>
    </w:p>
    <w:p w14:paraId="45415160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</w:p>
    <w:p w14:paraId="48E6B18B">
      <w:pPr>
        <w:numPr>
          <w:ilvl w:val="0"/>
          <w:numId w:val="0"/>
        </w:numPr>
        <w:jc w:val="center"/>
        <w:rPr>
          <w:rFonts w:hint="default" w:ascii="Times New Roman" w:hAnsi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8"/>
          <w:szCs w:val="28"/>
          <w:lang w:val="ru-RU"/>
        </w:rPr>
        <w:t>目录  Содержание</w:t>
      </w:r>
    </w:p>
    <w:p w14:paraId="46A0A3D6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</w:p>
    <w:p w14:paraId="2529278E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1. 课程说明与学习方法  Описание курса и методы обучения</w:t>
      </w:r>
    </w:p>
    <w:p w14:paraId="4F88A62D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</w:p>
    <w:p w14:paraId="4D1B270C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2. 核心语法总表  Сводная таблица ключевой грамматики</w:t>
      </w:r>
    </w:p>
    <w:p w14:paraId="39F6D2CC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</w:p>
    <w:p w14:paraId="3C17E4CC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3. 第1—10课逐课精讲  Подробный разбор уроков 1–10</w:t>
      </w:r>
    </w:p>
    <w:p w14:paraId="650D716A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</w:p>
    <w:p w14:paraId="1EC4B620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4. 单元自测+答案   Самопроверка по разделам + ответы</w:t>
      </w:r>
    </w:p>
    <w:p w14:paraId="4389170B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</w:p>
    <w:p w14:paraId="69B790C7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5. 听力/阅读/写作提分技巧  Советы для повышения баллов по аудированию / чтению / письму</w:t>
      </w:r>
    </w:p>
    <w:p w14:paraId="5F8B8357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</w:p>
    <w:p w14:paraId="59346382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6. 词汇总表（拼音+释义+例句） Общий список слов (пиньинь + перевод + примеры)</w:t>
      </w:r>
    </w:p>
    <w:p w14:paraId="5ECF33AC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</w:p>
    <w:p w14:paraId="3FA962F4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</w:p>
    <w:p w14:paraId="770D87F7">
      <w:pPr>
        <w:numPr>
          <w:ilvl w:val="0"/>
          <w:numId w:val="0"/>
        </w:numPr>
        <w:jc w:val="center"/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8"/>
          <w:szCs w:val="28"/>
          <w:lang w:val="ru-RU"/>
        </w:rPr>
        <w:t>一、课程说明与学习方法   Описание курса и методы обучения</w:t>
      </w:r>
    </w:p>
    <w:p w14:paraId="188B25C5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</w:p>
    <w:p w14:paraId="7343064D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1.1 HSK4水平要求  Требования уровня HSK 4</w:t>
      </w:r>
    </w:p>
    <w:p w14:paraId="0BECC21D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</w:p>
    <w:p w14:paraId="3884CBA7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* 词汇：约1200词  Лексика: около 1200 слов</w:t>
      </w:r>
    </w:p>
    <w:p w14:paraId="228BD21B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</w:p>
    <w:p w14:paraId="49DC67B6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* 语法：把字句、被字句、补语、连动句、兼语句、结果/趋向/可能补语等   Грамматика: конструкция 把, 被, дополнения, последовательные глаголы, конструкция с двойным подлежащим, результативные / направительные / возможностные дополнения и др.</w:t>
      </w:r>
    </w:p>
    <w:p w14:paraId="43CE553D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</w:p>
    <w:p w14:paraId="12697C8D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* 能力：日常交流、简单叙事、购物/出行/学习/工作场景对话</w:t>
      </w:r>
    </w:p>
    <w:p w14:paraId="0E2B79F0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Навыки: повседневное общение, простое повествование, диалоги в ситуациях покупок / поездок / учёбы / работы</w:t>
      </w:r>
    </w:p>
    <w:p w14:paraId="3D1B4AA5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</w:p>
    <w:p w14:paraId="3EC020BB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1.2 高效学法  Эффективные методы обучения</w:t>
      </w:r>
    </w:p>
    <w:p w14:paraId="54B5A7F6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1.3 每课：先背词→跟读课文→记语法→做练习 Каждый урок: сначала выучить слова → читать текст вслух → запомнить грамматику → выполнить упражнения</w:t>
      </w:r>
    </w:p>
    <w:p w14:paraId="6B721D19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1.4 听力：每天10分钟跟读+听写   Аудирование: каждый день 10 минут повторять за аудио + делать диктанты</w:t>
      </w:r>
    </w:p>
    <w:p w14:paraId="7AD54F25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1.5 阅读：划关键词，先看题再读文  Чтение: выделять ключевые слова, сначала смотреть вопросы, потом читать текст</w:t>
      </w:r>
    </w:p>
    <w:p w14:paraId="39F8EFDA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1.6 写作：用本课语法造5句+写小段落   Письмо: составить 5 предложений с грамматикой урока + написать короткий абзац</w:t>
      </w:r>
    </w:p>
    <w:p w14:paraId="7FD45AD2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</w:p>
    <w:p w14:paraId="3087AD06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</w:p>
    <w:p w14:paraId="6F0A7A5A">
      <w:pPr>
        <w:numPr>
          <w:ilvl w:val="0"/>
          <w:numId w:val="1"/>
        </w:numPr>
        <w:jc w:val="center"/>
        <w:rPr>
          <w:rFonts w:hint="default" w:ascii="Times New Roman" w:hAnsi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8"/>
          <w:szCs w:val="28"/>
          <w:lang w:val="ru-RU"/>
        </w:rPr>
        <w:t>HSK4核心语法总表（上册必掌握）Ключевая грамматика HSK 4 (обязательная для части 上)</w:t>
      </w:r>
    </w:p>
    <w:p w14:paraId="182A9920">
      <w:pPr>
        <w:numPr>
          <w:numId w:val="0"/>
        </w:numPr>
        <w:jc w:val="both"/>
        <w:rPr>
          <w:rFonts w:hint="default" w:ascii="Times New Roman" w:hAnsi="Times New Roman"/>
          <w:b/>
          <w:bCs/>
          <w:color w:val="auto"/>
          <w:sz w:val="28"/>
          <w:szCs w:val="28"/>
          <w:lang w:val="ru-RU"/>
        </w:rPr>
      </w:pPr>
    </w:p>
    <w:p w14:paraId="45C8F5EB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1.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把字句：S+把+O+V+其他   Конструкция 把: подлежащее + 把 + объект + глагол + дополнение</w:t>
      </w:r>
    </w:p>
    <w:p w14:paraId="5C4B6A6D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例：我把作业做完了。Пример: Я сделал домашнее задание до конца.</w:t>
      </w:r>
    </w:p>
    <w:p w14:paraId="40795345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2.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被字句：O+被+S+V   Пассивная конструкция 被</w:t>
      </w:r>
    </w:p>
    <w:p w14:paraId="109C1630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例：杯子被我打碎了。Пример: Чашка была мной разбита.</w:t>
      </w:r>
    </w:p>
    <w:p w14:paraId="71EB2413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3.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结果补语：V+完/好/见/到  Результативные дополнения</w:t>
      </w:r>
    </w:p>
    <w:p w14:paraId="4C528F29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例：我买到票了。Пример: Я смог купить билет.</w:t>
      </w:r>
    </w:p>
    <w:p w14:paraId="791D0914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4.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趋向补语：V+上来/下去/回来/出去  Направительные дополнения</w:t>
      </w:r>
    </w:p>
    <w:p w14:paraId="6231C7B9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例：他跑出去了。Пример: Он выбежал.</w:t>
      </w:r>
    </w:p>
    <w:p w14:paraId="105F02EC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5.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可能补语：V+得/不+结果/趋向  Возможностные дополнения</w:t>
      </w:r>
    </w:p>
    <w:p w14:paraId="09551DDB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例：我看得懂；我拿不动。Пример: Я могу понять; мне не по силам поднять.</w:t>
      </w:r>
    </w:p>
    <w:p w14:paraId="359BE6A4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6.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连动句：两个以上动词连用  Последовательные глаголы</w:t>
      </w:r>
    </w:p>
    <w:p w14:paraId="4927294F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例：我去超市买东西。Пример: Я пошёл в магазин купить вещи.</w:t>
      </w:r>
    </w:p>
    <w:p w14:paraId="0769152C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7.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兼语句：前宾后主  Конструкция с двойным подлежащим</w:t>
      </w:r>
    </w:p>
    <w:p w14:paraId="221DB855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例：老师让我们练习。</w:t>
      </w:r>
    </w:p>
    <w:p w14:paraId="7BAA9E91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Пример: Учитель заставил нас тренироваться.</w:t>
      </w:r>
    </w:p>
    <w:p w14:paraId="30478D48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bookmarkStart w:id="0" w:name="_GoBack"/>
      <w:bookmarkEnd w:id="0"/>
      <w:r>
        <w:rPr>
          <w:rFonts w:hint="default" w:ascii="Times New Roman" w:hAnsi="Times New Roman"/>
          <w:color w:val="auto"/>
          <w:sz w:val="28"/>
          <w:szCs w:val="28"/>
          <w:lang w:val="ru-RU"/>
        </w:rPr>
        <w:t>8.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ab/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一边…一边…：同时做两件事   «一边…一边…» — одновременное выполнение двух действий</w:t>
      </w:r>
    </w:p>
    <w:p w14:paraId="0152D299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例：他一边听音乐，一边写作业。Пример: Он слушает музыку и одновременно делает домашку.</w:t>
      </w:r>
    </w:p>
    <w:p w14:paraId="0CD89189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</w:p>
    <w:p w14:paraId="7BCD54A2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</w:p>
    <w:p w14:paraId="503937B4">
      <w:pPr>
        <w:numPr>
          <w:ilvl w:val="0"/>
          <w:numId w:val="0"/>
        </w:numPr>
        <w:jc w:val="center"/>
        <w:rPr>
          <w:rFonts w:hint="default" w:ascii="Times New Roman" w:hAnsi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8"/>
          <w:szCs w:val="28"/>
          <w:lang w:val="ru-RU"/>
        </w:rPr>
        <w:t>三、逐课精讲（第1—10课） Подробный разбор по урокам (1–10)</w:t>
      </w:r>
    </w:p>
    <w:p w14:paraId="45399390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</w:p>
    <w:p w14:paraId="0D0C762D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第1课 简单的爱情   Урок 1. Простая любовь</w:t>
      </w:r>
    </w:p>
    <w:p w14:paraId="785FEF13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第2课 生活习惯  Урок 2. Привычки в повседневной жизни</w:t>
      </w:r>
    </w:p>
    <w:p w14:paraId="18D4BF8F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第3课 学习与工作  Урок 3. Учёба и работа</w:t>
      </w:r>
    </w:p>
    <w:p w14:paraId="61135A47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第4课 购物  Урок 4. Покупки</w:t>
      </w:r>
    </w:p>
    <w:p w14:paraId="1F7CBF20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第5课 饮食  Урок 5. Питание</w:t>
      </w:r>
    </w:p>
    <w:p w14:paraId="6041CDB1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第6课 一分钱一分货  Урок 6. За свои деньги получаешь соответствующее качество</w:t>
      </w:r>
    </w:p>
    <w:p w14:paraId="0FB454CB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第7课 旅行  Урок 7. Путешествия</w:t>
      </w:r>
    </w:p>
    <w:p w14:paraId="7D4A8596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第8课 健康  Урок 8. Здоровье</w:t>
      </w:r>
    </w:p>
    <w:p w14:paraId="5FCE1661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第9课 时间与计划  Урок 9. Время и планы</w:t>
      </w:r>
    </w:p>
    <w:p w14:paraId="39A68C2B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第10课 朋友与家庭  Урок 10. Друзья и семья</w:t>
      </w:r>
    </w:p>
    <w:p w14:paraId="55F13ECF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</w:p>
    <w:p w14:paraId="34FB3ECE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</w:p>
    <w:p w14:paraId="17787ACB">
      <w:pPr>
        <w:numPr>
          <w:ilvl w:val="0"/>
          <w:numId w:val="0"/>
        </w:numPr>
        <w:jc w:val="center"/>
        <w:rPr>
          <w:rFonts w:hint="default" w:ascii="Times New Roman" w:hAnsi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8"/>
          <w:szCs w:val="28"/>
          <w:lang w:val="ru-RU"/>
        </w:rPr>
        <w:t>四、单元自测（10题）  Самопроверка (10 заданий)</w:t>
      </w:r>
    </w:p>
    <w:p w14:paraId="414C4EA5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</w:p>
    <w:p w14:paraId="205A8969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答案  Ответы</w:t>
      </w:r>
    </w:p>
    <w:p w14:paraId="352FEE9D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</w:p>
    <w:p w14:paraId="7A7EFF57">
      <w:pPr>
        <w:numPr>
          <w:ilvl w:val="0"/>
          <w:numId w:val="0"/>
        </w:numPr>
        <w:jc w:val="center"/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8"/>
          <w:szCs w:val="28"/>
          <w:lang w:val="ru-RU"/>
        </w:rPr>
        <w:t>五、提分技巧  Советы по повышению баллов</w:t>
      </w:r>
    </w:p>
    <w:p w14:paraId="29B4C365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</w:p>
    <w:p w14:paraId="69CF5958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听力   Аудирование</w:t>
      </w:r>
    </w:p>
    <w:p w14:paraId="68C59198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阅读   Чтение</w:t>
      </w:r>
    </w:p>
    <w:p w14:paraId="1B0AC107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写作   Письмо</w:t>
      </w:r>
    </w:p>
    <w:p w14:paraId="028E6AE9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</w:p>
    <w:p w14:paraId="23F93643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</w:p>
    <w:p w14:paraId="7EEE68AA">
      <w:pPr>
        <w:numPr>
          <w:ilvl w:val="0"/>
          <w:numId w:val="0"/>
        </w:numPr>
        <w:jc w:val="center"/>
        <w:rPr>
          <w:rFonts w:hint="default" w:ascii="Times New Roman" w:hAnsi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8"/>
          <w:szCs w:val="28"/>
          <w:lang w:val="ru-RU"/>
        </w:rPr>
        <w:t>六、词汇总表（节选） Общий список слов (фрагмент)</w:t>
      </w:r>
    </w:p>
    <w:p w14:paraId="1895BC86">
      <w:pPr>
        <w:numPr>
          <w:ilvl w:val="0"/>
          <w:numId w:val="0"/>
        </w:numPr>
        <w:rPr>
          <w:rFonts w:hint="default" w:ascii="Times New Roman" w:hAnsi="Times New Roman"/>
          <w:color w:val="auto"/>
          <w:sz w:val="28"/>
          <w:szCs w:val="28"/>
          <w:lang w:val="ru-RU"/>
        </w:rPr>
      </w:pPr>
    </w:p>
    <w:p w14:paraId="755F3D77">
      <w:pPr>
        <w:numPr>
          <w:ilvl w:val="0"/>
          <w:numId w:val="0"/>
        </w:numP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制作说明  Информация о создании / примечания к материалу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46951C"/>
    <w:multiLevelType w:val="singleLevel"/>
    <w:tmpl w:val="5246951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417FE"/>
    <w:rsid w:val="2B897EC9"/>
    <w:rsid w:val="34517B17"/>
    <w:rsid w:val="34FB60CF"/>
    <w:rsid w:val="50225EB5"/>
    <w:rsid w:val="620D3E17"/>
    <w:rsid w:val="62B8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2026-02-17T08:06:00Z</dcterms:created>
  <dc:creator>1</dc:creator>
  <cp:lastModifiedBy>1</cp:lastModifiedBy>
  <dcterms:modified xsi:type="dcterms:W3CDTF">2026-02-17T08:32:26Z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08ACFCAFE9584CF6A706C294A7189644_12</vt:lpwstr>
  </property>
</Properties>
</file>